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FC" w:rsidRPr="00F364F0" w:rsidRDefault="00F364F0">
      <w:pPr>
        <w:rPr>
          <w:b/>
        </w:rPr>
      </w:pPr>
      <w:r w:rsidRPr="00F364F0">
        <w:rPr>
          <w:b/>
        </w:rPr>
        <w:t>5. OTOMATİK DOĞUM MAKETİ</w:t>
      </w:r>
    </w:p>
    <w:p w:rsidR="00F364F0" w:rsidRDefault="00F364F0">
      <w:pPr>
        <w:rPr>
          <w:b/>
        </w:rPr>
      </w:pPr>
      <w:r w:rsidRPr="00F364F0">
        <w:rPr>
          <w:b/>
        </w:rPr>
        <w:t xml:space="preserve">MODEL </w:t>
      </w:r>
      <w:proofErr w:type="gramStart"/>
      <w:r w:rsidRPr="00F364F0">
        <w:rPr>
          <w:b/>
        </w:rPr>
        <w:t>NO ; F55</w:t>
      </w:r>
      <w:proofErr w:type="gramEnd"/>
    </w:p>
    <w:p w:rsidR="00F364F0" w:rsidRDefault="00F364F0">
      <w:pPr>
        <w:rPr>
          <w:b/>
        </w:rPr>
      </w:pPr>
    </w:p>
    <w:p w:rsidR="00F364F0" w:rsidRDefault="00F364F0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60720" cy="2028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4F0" w:rsidRDefault="00F364F0">
      <w:pPr>
        <w:rPr>
          <w:b/>
        </w:rPr>
      </w:pP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tabs>
          <w:tab w:val="clear" w:pos="360"/>
        </w:tabs>
        <w:spacing w:after="0"/>
        <w:ind w:hanging="357"/>
        <w:jc w:val="both"/>
        <w:rPr>
          <w:rFonts w:ascii="Calibri" w:hAnsi="Calibri"/>
          <w:color w:val="000000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>Manken üzerinde doğum öncesi, anı ve sonrası gerekecek uygulamalar manken üzerinde uygulanma</w:t>
      </w:r>
      <w:r w:rsidR="00A50EF2">
        <w:rPr>
          <w:rFonts w:ascii="Calibri" w:hAnsi="Calibri"/>
          <w:color w:val="000000"/>
          <w:sz w:val="22"/>
          <w:szCs w:val="22"/>
        </w:rPr>
        <w:t>lıdır.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>Manken tam boy hareketli ham</w:t>
      </w:r>
      <w:r w:rsidR="00A50EF2">
        <w:rPr>
          <w:rFonts w:ascii="Calibri" w:hAnsi="Calibri"/>
          <w:color w:val="000000"/>
          <w:sz w:val="22"/>
          <w:szCs w:val="22"/>
        </w:rPr>
        <w:t xml:space="preserve">ile kadın vücuduna </w:t>
      </w:r>
      <w:proofErr w:type="spellStart"/>
      <w:r w:rsidR="00A50EF2">
        <w:rPr>
          <w:rFonts w:ascii="Calibri" w:hAnsi="Calibri"/>
          <w:color w:val="000000"/>
          <w:sz w:val="22"/>
          <w:szCs w:val="22"/>
        </w:rPr>
        <w:t>simüle</w:t>
      </w:r>
      <w:proofErr w:type="spellEnd"/>
      <w:r w:rsidR="00A50EF2">
        <w:rPr>
          <w:rFonts w:ascii="Calibri" w:hAnsi="Calibri"/>
          <w:color w:val="000000"/>
          <w:sz w:val="22"/>
          <w:szCs w:val="22"/>
        </w:rPr>
        <w:t xml:space="preserve"> etmelidir.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Mankenin hava yolu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entübe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edilebilir özellikte</w:t>
      </w:r>
      <w:r w:rsidR="00A50EF2">
        <w:rPr>
          <w:rFonts w:ascii="Calibri" w:hAnsi="Calibri"/>
          <w:color w:val="000000"/>
          <w:sz w:val="22"/>
          <w:szCs w:val="22"/>
        </w:rPr>
        <w:t xml:space="preserve"> olmalıdır.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Mankende mevcut kolda damar içi </w:t>
      </w:r>
      <w:proofErr w:type="gramStart"/>
      <w:r w:rsidRPr="005E6200">
        <w:rPr>
          <w:rFonts w:ascii="Calibri" w:hAnsi="Calibri"/>
          <w:color w:val="000000"/>
          <w:sz w:val="22"/>
          <w:szCs w:val="22"/>
        </w:rPr>
        <w:t>enjeksiyon</w:t>
      </w:r>
      <w:proofErr w:type="gramEnd"/>
      <w:r w:rsidRPr="005E6200">
        <w:rPr>
          <w:rFonts w:ascii="Calibri" w:hAnsi="Calibri"/>
          <w:color w:val="000000"/>
          <w:sz w:val="22"/>
          <w:szCs w:val="22"/>
        </w:rPr>
        <w:t xml:space="preserve"> uygulamaları yapılabil</w:t>
      </w:r>
      <w:r w:rsidR="00A50EF2">
        <w:rPr>
          <w:rFonts w:ascii="Calibri" w:hAnsi="Calibri"/>
          <w:color w:val="000000"/>
          <w:sz w:val="22"/>
          <w:szCs w:val="22"/>
        </w:rPr>
        <w:t>melidir.</w:t>
      </w:r>
    </w:p>
    <w:p w:rsidR="00F364F0" w:rsidRPr="005E6200" w:rsidRDefault="00A50EF2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Mankenin karın kısmı açılabilmelidir.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Mankende geribildirimi ve ayarları monitörden yapılabilen A. tansiyon kol </w:t>
      </w:r>
      <w:proofErr w:type="gramStart"/>
      <w:r w:rsidRPr="005E6200">
        <w:rPr>
          <w:rFonts w:ascii="Calibri" w:hAnsi="Calibri"/>
          <w:color w:val="000000"/>
          <w:sz w:val="22"/>
          <w:szCs w:val="22"/>
        </w:rPr>
        <w:t>simülasyonu</w:t>
      </w:r>
      <w:proofErr w:type="gramEnd"/>
      <w:r w:rsidRPr="005E6200">
        <w:rPr>
          <w:rFonts w:ascii="Calibri" w:hAnsi="Calibri"/>
          <w:color w:val="000000"/>
          <w:sz w:val="22"/>
          <w:szCs w:val="22"/>
        </w:rPr>
        <w:t xml:space="preserve"> yapılabilme</w:t>
      </w:r>
      <w:r w:rsidR="00A50EF2">
        <w:rPr>
          <w:rFonts w:ascii="Calibri" w:hAnsi="Calibri"/>
          <w:color w:val="000000"/>
          <w:sz w:val="22"/>
          <w:szCs w:val="22"/>
        </w:rPr>
        <w:t>lidir.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>Mankende monitörden geri bildirim alınabilen CPR uygulanabilme</w:t>
      </w:r>
      <w:r w:rsidR="00A50EF2">
        <w:rPr>
          <w:rFonts w:ascii="Calibri" w:hAnsi="Calibri"/>
          <w:color w:val="000000"/>
          <w:sz w:val="22"/>
          <w:szCs w:val="22"/>
        </w:rPr>
        <w:t>lidir.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Mankende farklı noktalara plasenta yerleştirilmesi uygulanmakta ve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servikal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genişlemesi gözlemlenebilme</w:t>
      </w:r>
      <w:r w:rsidR="00A50EF2">
        <w:rPr>
          <w:rFonts w:ascii="Calibri" w:hAnsi="Calibri"/>
          <w:color w:val="000000"/>
          <w:sz w:val="22"/>
          <w:szCs w:val="22"/>
        </w:rPr>
        <w:t>lidir.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>Manken üzerinde doğum sonrası dikiş atma uygulamaları için uygun vulvalar bulunma</w:t>
      </w:r>
      <w:r w:rsidR="00A50EF2">
        <w:rPr>
          <w:rFonts w:ascii="Calibri" w:hAnsi="Calibri"/>
          <w:color w:val="000000"/>
          <w:sz w:val="22"/>
          <w:szCs w:val="22"/>
        </w:rPr>
        <w:t>lıdır.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Mankende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fetal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kalp sesleri dinlenebilm</w:t>
      </w:r>
      <w:r w:rsidR="00A50EF2">
        <w:rPr>
          <w:rFonts w:ascii="Calibri" w:hAnsi="Calibri"/>
          <w:color w:val="000000"/>
          <w:sz w:val="22"/>
          <w:szCs w:val="22"/>
        </w:rPr>
        <w:t>elidir.</w:t>
      </w:r>
    </w:p>
    <w:p w:rsidR="00F364F0" w:rsidRPr="00F364F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Mankende doğum işlemi </w:t>
      </w:r>
      <w:r w:rsidR="00A50EF2">
        <w:rPr>
          <w:rFonts w:ascii="Calibri" w:hAnsi="Calibri"/>
          <w:color w:val="000000"/>
          <w:sz w:val="22"/>
          <w:szCs w:val="22"/>
        </w:rPr>
        <w:t>otomatik olarak gerçekleştirilebilmelidir.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Baş ve makat gelişleri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simüle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edilebilme</w:t>
      </w:r>
      <w:r w:rsidR="00A50EF2">
        <w:rPr>
          <w:rFonts w:ascii="Calibri" w:hAnsi="Calibri"/>
          <w:color w:val="000000"/>
          <w:sz w:val="22"/>
          <w:szCs w:val="22"/>
        </w:rPr>
        <w:t>lidir.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 w:cs="Arial"/>
          <w:color w:val="000000"/>
          <w:sz w:val="22"/>
          <w:szCs w:val="22"/>
        </w:rPr>
        <w:t>Doğum hızının otomatik olarak ayarlanabileceği kontrol monitörü bulunma</w:t>
      </w:r>
      <w:r w:rsidR="00A50EF2">
        <w:rPr>
          <w:rFonts w:ascii="Calibri" w:hAnsi="Calibri" w:cs="Arial"/>
          <w:color w:val="000000"/>
          <w:sz w:val="22"/>
          <w:szCs w:val="22"/>
        </w:rPr>
        <w:t>lıdır.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 üzerinde farklı doğum uygulamalarını gerçekleştirmek için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fetal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bebek maketi bulun</w:t>
      </w:r>
      <w:r w:rsidR="00A50EF2">
        <w:rPr>
          <w:rFonts w:ascii="Calibri" w:hAnsi="Calibri"/>
          <w:color w:val="000000"/>
          <w:sz w:val="22"/>
          <w:szCs w:val="22"/>
        </w:rPr>
        <w:t>malıdır.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>Mankenle kurtarma bebeği de verilme</w:t>
      </w:r>
      <w:r w:rsidR="00A50EF2">
        <w:rPr>
          <w:rFonts w:ascii="Calibri" w:hAnsi="Calibri"/>
          <w:color w:val="000000"/>
          <w:sz w:val="22"/>
          <w:szCs w:val="22"/>
        </w:rPr>
        <w:t>lidir.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Mankenle verilen kurtarma bebeğinde hava yolu açma,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entübe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edilebilen ve de CPR </w:t>
      </w:r>
      <w:proofErr w:type="gramStart"/>
      <w:r w:rsidRPr="005E6200">
        <w:rPr>
          <w:rFonts w:ascii="Calibri" w:hAnsi="Calibri"/>
          <w:color w:val="000000"/>
          <w:sz w:val="22"/>
          <w:szCs w:val="22"/>
        </w:rPr>
        <w:t>uygulanabilen  teknikleri</w:t>
      </w:r>
      <w:proofErr w:type="gramEnd"/>
      <w:r w:rsidRPr="005E6200">
        <w:rPr>
          <w:rFonts w:ascii="Calibri" w:hAnsi="Calibri"/>
          <w:color w:val="000000"/>
          <w:sz w:val="22"/>
          <w:szCs w:val="22"/>
        </w:rPr>
        <w:t xml:space="preserve"> ve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umblikal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kateter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alanı bulunma</w:t>
      </w:r>
      <w:r w:rsidR="00A50EF2">
        <w:rPr>
          <w:rFonts w:ascii="Calibri" w:hAnsi="Calibri"/>
          <w:color w:val="000000"/>
          <w:sz w:val="22"/>
          <w:szCs w:val="22"/>
        </w:rPr>
        <w:t>lıdır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>Modelde doğum işleminde ku</w:t>
      </w:r>
      <w:r w:rsidR="00A50EF2">
        <w:rPr>
          <w:rFonts w:ascii="Calibri" w:hAnsi="Calibri"/>
          <w:color w:val="000000"/>
          <w:sz w:val="22"/>
          <w:szCs w:val="22"/>
        </w:rPr>
        <w:t>llanılan bebek eklemli olmalı</w:t>
      </w:r>
      <w:r w:rsidRPr="005E6200">
        <w:rPr>
          <w:rFonts w:ascii="Calibri" w:hAnsi="Calibri"/>
          <w:color w:val="000000"/>
          <w:sz w:val="22"/>
          <w:szCs w:val="22"/>
        </w:rPr>
        <w:t xml:space="preserve"> ve istenilen pozisyon verilebilme</w:t>
      </w:r>
      <w:r w:rsidR="00A50EF2">
        <w:rPr>
          <w:rFonts w:ascii="Calibri" w:hAnsi="Calibri"/>
          <w:color w:val="000000"/>
          <w:sz w:val="22"/>
          <w:szCs w:val="22"/>
        </w:rPr>
        <w:t>lidir.</w:t>
      </w:r>
    </w:p>
    <w:p w:rsidR="00F364F0" w:rsidRPr="005E6200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Mankenle beraber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umblikal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kord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serviks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, adet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umblikal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klemp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, 3 adet doğum sonrası </w:t>
      </w:r>
      <w:proofErr w:type="spellStart"/>
      <w:r w:rsidRPr="005E6200">
        <w:rPr>
          <w:rFonts w:ascii="Calibri" w:hAnsi="Calibri"/>
          <w:color w:val="000000"/>
          <w:sz w:val="22"/>
          <w:szCs w:val="22"/>
        </w:rPr>
        <w:t>sutur</w:t>
      </w:r>
      <w:proofErr w:type="spellEnd"/>
      <w:r w:rsidRPr="005E6200">
        <w:rPr>
          <w:rFonts w:ascii="Calibri" w:hAnsi="Calibri"/>
          <w:color w:val="000000"/>
          <w:sz w:val="22"/>
          <w:szCs w:val="22"/>
        </w:rPr>
        <w:t xml:space="preserve"> için vulva, pudra </w:t>
      </w:r>
      <w:proofErr w:type="gramStart"/>
      <w:r w:rsidRPr="005E6200">
        <w:rPr>
          <w:rFonts w:ascii="Calibri" w:hAnsi="Calibri"/>
          <w:color w:val="000000"/>
          <w:sz w:val="22"/>
          <w:szCs w:val="22"/>
        </w:rPr>
        <w:t>ve  diğer</w:t>
      </w:r>
      <w:proofErr w:type="gramEnd"/>
      <w:r w:rsidRPr="005E6200">
        <w:rPr>
          <w:rFonts w:ascii="Calibri" w:hAnsi="Calibri"/>
          <w:color w:val="000000"/>
          <w:sz w:val="22"/>
          <w:szCs w:val="22"/>
        </w:rPr>
        <w:t xml:space="preserve"> yedekler ver</w:t>
      </w:r>
      <w:r w:rsidR="00A50EF2">
        <w:rPr>
          <w:rFonts w:ascii="Calibri" w:hAnsi="Calibri"/>
          <w:color w:val="000000"/>
          <w:sz w:val="22"/>
          <w:szCs w:val="22"/>
        </w:rPr>
        <w:t>ilmelidir.</w:t>
      </w:r>
    </w:p>
    <w:p w:rsidR="00F364F0" w:rsidRPr="005B77B7" w:rsidRDefault="00F364F0" w:rsidP="00F364F0">
      <w:pPr>
        <w:pStyle w:val="ecmsonormal"/>
        <w:numPr>
          <w:ilvl w:val="0"/>
          <w:numId w:val="1"/>
        </w:numPr>
        <w:shd w:val="clear" w:color="auto" w:fill="FFFFFF"/>
        <w:spacing w:after="0"/>
        <w:ind w:hanging="357"/>
        <w:jc w:val="both"/>
        <w:rPr>
          <w:rFonts w:ascii="Calibri" w:hAnsi="Calibri" w:cs="Tahoma"/>
          <w:color w:val="444444"/>
          <w:sz w:val="22"/>
          <w:szCs w:val="22"/>
        </w:rPr>
      </w:pPr>
      <w:r w:rsidRPr="005E6200">
        <w:rPr>
          <w:rFonts w:ascii="Calibri" w:hAnsi="Calibri"/>
          <w:color w:val="000000"/>
          <w:sz w:val="22"/>
          <w:szCs w:val="22"/>
        </w:rPr>
        <w:t xml:space="preserve">Manken </w:t>
      </w:r>
      <w:r>
        <w:rPr>
          <w:rFonts w:ascii="Calibri" w:hAnsi="Calibri"/>
          <w:color w:val="000000"/>
          <w:sz w:val="22"/>
          <w:szCs w:val="22"/>
        </w:rPr>
        <w:t xml:space="preserve">ve kurtarma bebeği PVC </w:t>
      </w:r>
      <w:r w:rsidRPr="005E6200">
        <w:rPr>
          <w:rFonts w:ascii="Calibri" w:hAnsi="Calibri"/>
          <w:color w:val="000000"/>
          <w:sz w:val="22"/>
          <w:szCs w:val="22"/>
        </w:rPr>
        <w:t>plastikten imal edilmiş</w:t>
      </w:r>
      <w:r w:rsidR="00A50EF2">
        <w:rPr>
          <w:rFonts w:ascii="Calibri" w:hAnsi="Calibri"/>
          <w:color w:val="000000"/>
          <w:sz w:val="22"/>
          <w:szCs w:val="22"/>
        </w:rPr>
        <w:t xml:space="preserve"> olmalıdır.</w:t>
      </w:r>
      <w:bookmarkStart w:id="0" w:name="_GoBack"/>
      <w:bookmarkEnd w:id="0"/>
    </w:p>
    <w:p w:rsidR="00F364F0" w:rsidRPr="00F364F0" w:rsidRDefault="00F364F0">
      <w:pPr>
        <w:rPr>
          <w:b/>
        </w:rPr>
      </w:pPr>
    </w:p>
    <w:sectPr w:rsidR="00F364F0" w:rsidRPr="00F3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D603A"/>
    <w:multiLevelType w:val="hybridMultilevel"/>
    <w:tmpl w:val="5C083AB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F0"/>
    <w:rsid w:val="00952AFC"/>
    <w:rsid w:val="00A50EF2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132C4-97F4-4E49-A0A5-63B14188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F364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2019-02-22T19:25:00Z</dcterms:created>
  <dcterms:modified xsi:type="dcterms:W3CDTF">2019-02-27T13:14:00Z</dcterms:modified>
</cp:coreProperties>
</file>