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FC" w:rsidRDefault="0003634E">
      <w:r>
        <w:t xml:space="preserve">3. KADIN KALÇA İSKELETİ MAKETİ </w:t>
      </w:r>
    </w:p>
    <w:p w:rsidR="0003634E" w:rsidRDefault="0003634E">
      <w:r>
        <w:t>MODEL NO;  127</w:t>
      </w:r>
    </w:p>
    <w:p w:rsidR="0003634E" w:rsidRDefault="0003634E"/>
    <w:p w:rsidR="0003634E" w:rsidRDefault="0003634E">
      <w:r>
        <w:rPr>
          <w:noProof/>
          <w:lang w:eastAsia="tr-TR"/>
        </w:rPr>
        <w:drawing>
          <wp:inline distT="0" distB="0" distL="0" distR="0">
            <wp:extent cx="1798320" cy="147828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-1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34E" w:rsidRDefault="0003634E">
      <w:r>
        <w:t xml:space="preserve">Kadın kalçasının kemik yapısını gösteren </w:t>
      </w:r>
      <w:r w:rsidR="002B7023">
        <w:t xml:space="preserve">bir </w:t>
      </w:r>
      <w:r>
        <w:t>model</w:t>
      </w:r>
      <w:r w:rsidR="002B7023">
        <w:t xml:space="preserve"> olmalıdır.</w:t>
      </w:r>
      <w:r>
        <w:t xml:space="preserve"> </w:t>
      </w:r>
    </w:p>
    <w:p w:rsidR="0003634E" w:rsidRDefault="002B7023">
      <w:r>
        <w:t>Gerçekçi görünümde olmalıdır.</w:t>
      </w:r>
    </w:p>
    <w:p w:rsidR="0003634E" w:rsidRDefault="0003634E">
      <w:r>
        <w:t>Pelvis kuturlarını doğum açıklığının gelişme ş</w:t>
      </w:r>
      <w:r w:rsidR="002B7023">
        <w:t>eklinin anlatılmasına müsait olmalıdır.</w:t>
      </w:r>
    </w:p>
    <w:p w:rsidR="0003634E" w:rsidRDefault="0003634E">
      <w:r>
        <w:t>Pubik yapı, iliak kanatlar sakroiliak eklem yapısı sakrumve koksi</w:t>
      </w:r>
      <w:r w:rsidR="002B7023">
        <w:t>ks yapıları incelenebilmelidir.</w:t>
      </w:r>
    </w:p>
    <w:p w:rsidR="0003634E" w:rsidRDefault="002B7023">
      <w:r>
        <w:t>PVC plastikten imal edilmiş olmalıdır.</w:t>
      </w:r>
      <w:bookmarkStart w:id="0" w:name="_GoBack"/>
      <w:bookmarkEnd w:id="0"/>
      <w:r w:rsidR="0003634E">
        <w:t xml:space="preserve"> </w:t>
      </w:r>
    </w:p>
    <w:sectPr w:rsidR="0003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3634E"/>
    <w:rsid w:val="002B7023"/>
    <w:rsid w:val="009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225A7-CEA7-462F-8A95-A6524C14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2</cp:revision>
  <dcterms:created xsi:type="dcterms:W3CDTF">2019-02-22T17:50:00Z</dcterms:created>
  <dcterms:modified xsi:type="dcterms:W3CDTF">2019-02-27T13:50:00Z</dcterms:modified>
</cp:coreProperties>
</file>